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E4" w:rsidRDefault="003713E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5"/>
          <w:szCs w:val="25"/>
        </w:rPr>
      </w:pPr>
    </w:p>
    <w:p w:rsidR="003713E4" w:rsidRDefault="00B71173">
      <w:pPr>
        <w:spacing w:before="95" w:line="484" w:lineRule="auto"/>
        <w:ind w:left="4195" w:right="4868" w:hanging="23"/>
        <w:jc w:val="center"/>
        <w:rPr>
          <w:b/>
        </w:rPr>
      </w:pPr>
      <w:bookmarkStart w:id="0" w:name="_heading=h.gjdgxs" w:colFirst="0" w:colLast="0"/>
      <w:bookmarkEnd w:id="0"/>
      <w:r>
        <w:rPr>
          <w:b/>
          <w:color w:val="00000A"/>
        </w:rPr>
        <w:t>ANEXO 2 CONVOCATORIA</w:t>
      </w:r>
    </w:p>
    <w:p w:rsidR="003713E4" w:rsidRDefault="00B71173">
      <w:pPr>
        <w:spacing w:line="236" w:lineRule="auto"/>
        <w:ind w:left="895"/>
        <w:jc w:val="both"/>
        <w:rPr>
          <w:b/>
        </w:rPr>
      </w:pPr>
      <w:r>
        <w:rPr>
          <w:b/>
          <w:color w:val="00000A"/>
        </w:rPr>
        <w:t>A la Secretaría de Asuntos Docentes del Distrito TORNQUIST</w:t>
      </w:r>
    </w:p>
    <w:p w:rsidR="003713E4" w:rsidRDefault="003713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:rsidR="003713E4" w:rsidRDefault="00B71173">
      <w:pPr>
        <w:pBdr>
          <w:top w:val="nil"/>
          <w:left w:val="nil"/>
          <w:bottom w:val="nil"/>
          <w:right w:val="nil"/>
          <w:between w:val="nil"/>
        </w:pBdr>
        <w:spacing w:before="1"/>
        <w:ind w:left="895" w:right="1571"/>
        <w:jc w:val="both"/>
        <w:rPr>
          <w:color w:val="000000"/>
        </w:rPr>
      </w:pPr>
      <w:r>
        <w:rPr>
          <w:color w:val="00000A"/>
        </w:rPr>
        <w:t>Por la presente se realiza la difusión y convocatoria a  los  docentes que  aspiran a  la  Cobertura por Proyectos Pedagógicos ,</w:t>
      </w:r>
      <w:r>
        <w:rPr>
          <w:b/>
          <w:color w:val="00000A"/>
        </w:rPr>
        <w:t>EMPRENDIMIENTO PRODUCTIVO y DESARROLLO LOCAL</w:t>
      </w:r>
      <w:r>
        <w:rPr>
          <w:color w:val="00000A"/>
        </w:rPr>
        <w:t xml:space="preserve"> séptimo año de la EEST N°1 del distrito, de módulos que no se encuentran comprendidos en la  Disposición  N°2 /12  de  las Subsecretarías de  Gestión Educativa  y Educación y que se detallan a continuación:</w:t>
      </w:r>
    </w:p>
    <w:p w:rsidR="003713E4" w:rsidRDefault="003713E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tbl>
      <w:tblPr>
        <w:tblStyle w:val="a"/>
        <w:tblW w:w="10170" w:type="dxa"/>
        <w:tblInd w:w="1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000"/>
      </w:tblPr>
      <w:tblGrid>
        <w:gridCol w:w="2370"/>
        <w:gridCol w:w="1410"/>
        <w:gridCol w:w="1485"/>
        <w:gridCol w:w="2490"/>
        <w:gridCol w:w="2415"/>
      </w:tblGrid>
      <w:tr w:rsidR="003713E4">
        <w:trPr>
          <w:trHeight w:val="507"/>
        </w:trPr>
        <w:tc>
          <w:tcPr>
            <w:tcW w:w="237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7A8A7"/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2"/>
              <w:rPr>
                <w:b/>
                <w:color w:val="000000"/>
              </w:rPr>
            </w:pPr>
            <w:r>
              <w:rPr>
                <w:b/>
                <w:color w:val="00000A"/>
              </w:rPr>
              <w:t>TECNICATURA</w:t>
            </w:r>
          </w:p>
        </w:tc>
        <w:tc>
          <w:tcPr>
            <w:tcW w:w="141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7A8A7"/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right="312"/>
              <w:jc w:val="center"/>
              <w:rPr>
                <w:b/>
                <w:color w:val="000000"/>
              </w:rPr>
            </w:pPr>
            <w:r>
              <w:rPr>
                <w:b/>
                <w:color w:val="00000A"/>
              </w:rPr>
              <w:t>AÑO Y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5" w:lineRule="auto"/>
              <w:ind w:left="323" w:right="312"/>
              <w:jc w:val="center"/>
              <w:rPr>
                <w:b/>
                <w:color w:val="000000"/>
              </w:rPr>
            </w:pPr>
            <w:r>
              <w:rPr>
                <w:b/>
                <w:color w:val="00000A"/>
              </w:rPr>
              <w:t>DIV.</w:t>
            </w:r>
          </w:p>
        </w:tc>
        <w:tc>
          <w:tcPr>
            <w:tcW w:w="148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7A8A7"/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5" w:right="148"/>
              <w:jc w:val="center"/>
              <w:rPr>
                <w:b/>
                <w:color w:val="000000"/>
              </w:rPr>
            </w:pPr>
            <w:r>
              <w:rPr>
                <w:b/>
                <w:color w:val="00000A"/>
              </w:rPr>
              <w:t>CARGA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5" w:lineRule="auto"/>
              <w:ind w:left="205" w:right="161"/>
              <w:jc w:val="center"/>
              <w:rPr>
                <w:b/>
                <w:color w:val="000000"/>
              </w:rPr>
            </w:pPr>
            <w:r>
              <w:rPr>
                <w:b/>
                <w:color w:val="00000A"/>
              </w:rPr>
              <w:t>HORARIA</w:t>
            </w:r>
          </w:p>
        </w:tc>
        <w:tc>
          <w:tcPr>
            <w:tcW w:w="249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7A8A7"/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/>
              <w:rPr>
                <w:b/>
                <w:color w:val="000000"/>
              </w:rPr>
            </w:pPr>
            <w:r>
              <w:rPr>
                <w:b/>
                <w:color w:val="00000A"/>
              </w:rPr>
              <w:t>JURADO TITULAR</w:t>
            </w:r>
          </w:p>
        </w:tc>
        <w:tc>
          <w:tcPr>
            <w:tcW w:w="241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7A8A7"/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40"/>
              <w:rPr>
                <w:b/>
                <w:color w:val="000000"/>
              </w:rPr>
            </w:pPr>
            <w:r>
              <w:rPr>
                <w:b/>
                <w:color w:val="00000A"/>
              </w:rPr>
              <w:t>JURADO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5" w:lineRule="auto"/>
              <w:ind w:left="620"/>
              <w:rPr>
                <w:b/>
                <w:color w:val="000000"/>
              </w:rPr>
            </w:pPr>
            <w:r>
              <w:rPr>
                <w:b/>
                <w:color w:val="00000A"/>
              </w:rPr>
              <w:t>SUPLENTE</w:t>
            </w:r>
          </w:p>
        </w:tc>
      </w:tr>
      <w:tr w:rsidR="003713E4">
        <w:trPr>
          <w:trHeight w:val="1500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ELECTROMECANICA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7° 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 PyDL: 2 Mód</w:t>
            </w: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IE: Ma. Inés Maier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ED: Luis Quintana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Doc.Par: Diego Pizzo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Doc. Par otro Estab.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Stella De Victoria</w:t>
            </w: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IE: Gloria Bustamante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ED: Mercedes B</w:t>
            </w:r>
            <w:r>
              <w:t>rugniere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Doc. Par: Diego Pizzo</w:t>
            </w:r>
          </w:p>
          <w:p w:rsidR="003713E4" w:rsidRDefault="00A6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Doc. Par de otro Estab. </w:t>
            </w:r>
            <w:r w:rsidR="00B71173">
              <w:rPr>
                <w:color w:val="000000"/>
              </w:rPr>
              <w:t>Lindner, Darío</w:t>
            </w: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3713E4" w:rsidRDefault="003713E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1"/>
          <w:szCs w:val="21"/>
        </w:rPr>
      </w:pPr>
    </w:p>
    <w:p w:rsidR="003713E4" w:rsidRDefault="00B71173">
      <w:pPr>
        <w:ind w:left="2268" w:right="2936"/>
        <w:jc w:val="center"/>
        <w:rPr>
          <w:b/>
          <w:color w:val="00000A"/>
        </w:rPr>
      </w:pPr>
      <w:r>
        <w:rPr>
          <w:b/>
          <w:color w:val="00000A"/>
        </w:rPr>
        <w:t>CRONOGRAMA DE ACCIONES</w:t>
      </w:r>
    </w:p>
    <w:p w:rsidR="003713E4" w:rsidRDefault="003713E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7"/>
          <w:szCs w:val="7"/>
        </w:rPr>
      </w:pPr>
    </w:p>
    <w:tbl>
      <w:tblPr>
        <w:tblStyle w:val="a0"/>
        <w:tblW w:w="8715" w:type="dxa"/>
        <w:tblInd w:w="8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/>
      </w:tblPr>
      <w:tblGrid>
        <w:gridCol w:w="4335"/>
        <w:gridCol w:w="4380"/>
      </w:tblGrid>
      <w:tr w:rsidR="003713E4">
        <w:trPr>
          <w:trHeight w:val="255"/>
        </w:trPr>
        <w:tc>
          <w:tcPr>
            <w:tcW w:w="4335" w:type="dxa"/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768" w:right="174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</w:t>
            </w:r>
          </w:p>
        </w:tc>
        <w:tc>
          <w:tcPr>
            <w:tcW w:w="4380" w:type="dxa"/>
            <w:tcBorders>
              <w:right w:val="single" w:sz="8" w:space="0" w:color="00000A"/>
            </w:tcBorders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599" w:right="15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ACCIONES</w:t>
            </w:r>
          </w:p>
        </w:tc>
      </w:tr>
      <w:tr w:rsidR="003713E4">
        <w:trPr>
          <w:trHeight w:val="507"/>
        </w:trPr>
        <w:tc>
          <w:tcPr>
            <w:tcW w:w="4335" w:type="dxa"/>
          </w:tcPr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"/>
              <w:rPr>
                <w:color w:val="000000"/>
              </w:rPr>
            </w:pP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 xml:space="preserve">Del </w:t>
            </w:r>
            <w:r>
              <w:t>14</w:t>
            </w:r>
            <w:r>
              <w:rPr>
                <w:color w:val="000000"/>
              </w:rPr>
              <w:t>/</w:t>
            </w:r>
            <w:r>
              <w:t>05</w:t>
            </w:r>
          </w:p>
        </w:tc>
        <w:tc>
          <w:tcPr>
            <w:tcW w:w="4380" w:type="dxa"/>
            <w:tcBorders>
              <w:right w:val="single" w:sz="8" w:space="0" w:color="00000A"/>
            </w:tcBorders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>Convocatoria a Presentación de Proyectos,</w:t>
            </w:r>
          </w:p>
          <w:p w:rsidR="003713E4" w:rsidRDefault="00A6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8"/>
                <w:tab w:val="left" w:pos="2724"/>
              </w:tabs>
              <w:spacing w:line="225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>Difusión</w:t>
            </w:r>
            <w:r w:rsidR="00B71173">
              <w:rPr>
                <w:color w:val="000000"/>
              </w:rPr>
              <w:t xml:space="preserve"> y notificación docente.</w:t>
            </w:r>
          </w:p>
        </w:tc>
      </w:tr>
      <w:tr w:rsidR="003713E4">
        <w:trPr>
          <w:trHeight w:val="507"/>
        </w:trPr>
        <w:tc>
          <w:tcPr>
            <w:tcW w:w="4335" w:type="dxa"/>
          </w:tcPr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"/>
              <w:rPr>
                <w:color w:val="000000"/>
              </w:rPr>
            </w:pP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 xml:space="preserve">Del  </w:t>
            </w:r>
            <w:r>
              <w:t xml:space="preserve">17  al 21/05/21 </w:t>
            </w:r>
          </w:p>
        </w:tc>
        <w:tc>
          <w:tcPr>
            <w:tcW w:w="4380" w:type="dxa"/>
            <w:tcBorders>
              <w:right w:val="single" w:sz="8" w:space="0" w:color="00000A"/>
            </w:tcBorders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>Inscripción en las Secretarías de Asuntos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8"/>
                <w:tab w:val="left" w:pos="2724"/>
              </w:tabs>
              <w:spacing w:line="225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>Docentes, presentación   de</w:t>
            </w:r>
            <w:r>
              <w:rPr>
                <w:color w:val="000000"/>
              </w:rPr>
              <w:tab/>
              <w:t>antecedentes y Proyectos Pedagógicos.</w:t>
            </w:r>
          </w:p>
        </w:tc>
      </w:tr>
      <w:tr w:rsidR="003713E4">
        <w:trPr>
          <w:trHeight w:val="507"/>
        </w:trPr>
        <w:tc>
          <w:tcPr>
            <w:tcW w:w="4335" w:type="dxa"/>
          </w:tcPr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</w:rPr>
            </w:pPr>
          </w:p>
          <w:p w:rsidR="003713E4" w:rsidRDefault="00A6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/>
              <w:rPr>
                <w:color w:val="000000"/>
              </w:rPr>
            </w:pPr>
            <w:r>
              <w:rPr>
                <w:color w:val="000000"/>
              </w:rPr>
              <w:t>A partir del 27/ 5/21</w:t>
            </w:r>
          </w:p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82"/>
              <w:rPr>
                <w:color w:val="000000"/>
              </w:rPr>
            </w:pPr>
          </w:p>
        </w:tc>
        <w:tc>
          <w:tcPr>
            <w:tcW w:w="4380" w:type="dxa"/>
            <w:tcBorders>
              <w:right w:val="single" w:sz="8" w:space="0" w:color="00000A"/>
            </w:tcBorders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>Elevación por parte de la Secretaría de Asuntos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8"/>
                <w:tab w:val="left" w:pos="2724"/>
              </w:tabs>
              <w:spacing w:line="225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>Docentes de Legajo de Títulos y Antecedentes, al Tribunal de Clasificación Descentralizado correspondiente, para su valoración.</w:t>
            </w:r>
          </w:p>
        </w:tc>
      </w:tr>
      <w:tr w:rsidR="003713E4">
        <w:trPr>
          <w:trHeight w:val="507"/>
        </w:trPr>
        <w:tc>
          <w:tcPr>
            <w:tcW w:w="4335" w:type="dxa"/>
          </w:tcPr>
          <w:p w:rsidR="003713E4" w:rsidRDefault="00A6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 xml:space="preserve">A partir del 9 de junio </w:t>
            </w:r>
          </w:p>
        </w:tc>
        <w:tc>
          <w:tcPr>
            <w:tcW w:w="4380" w:type="dxa"/>
            <w:tcBorders>
              <w:right w:val="single" w:sz="8" w:space="0" w:color="00000A"/>
            </w:tcBorders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"/>
              <w:jc w:val="both"/>
              <w:rPr>
                <w:color w:val="000000"/>
              </w:rPr>
            </w:pPr>
            <w:r>
              <w:rPr>
                <w:color w:val="000000"/>
              </w:rPr>
              <w:t>Remisión de las inscripciones y de los</w:t>
            </w: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8"/>
                <w:tab w:val="left" w:pos="2724"/>
              </w:tabs>
              <w:spacing w:line="225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>Proyectos Pedagógicos a la Comisión Evaluadora por parte de  la  Secretaría  de Asuntos Docentes.</w:t>
            </w:r>
          </w:p>
        </w:tc>
      </w:tr>
      <w:tr w:rsidR="003713E4">
        <w:trPr>
          <w:trHeight w:val="507"/>
        </w:trPr>
        <w:tc>
          <w:tcPr>
            <w:tcW w:w="4335" w:type="dxa"/>
            <w:tcBorders>
              <w:top w:val="single" w:sz="8" w:space="0" w:color="00000A"/>
              <w:bottom w:val="single" w:sz="8" w:space="0" w:color="00000A"/>
            </w:tcBorders>
          </w:tcPr>
          <w:p w:rsidR="003713E4" w:rsidRDefault="00371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</w:p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82"/>
              <w:rPr>
                <w:color w:val="000000"/>
              </w:rPr>
            </w:pPr>
            <w:r>
              <w:rPr>
                <w:color w:val="000000"/>
              </w:rPr>
              <w:t xml:space="preserve">a partir del  </w:t>
            </w:r>
            <w:r w:rsidR="0066335E">
              <w:rPr>
                <w:color w:val="000000"/>
              </w:rPr>
              <w:t>15</w:t>
            </w:r>
            <w:r w:rsidR="00A645E6">
              <w:rPr>
                <w:color w:val="000000"/>
              </w:rPr>
              <w:t>/06</w:t>
            </w:r>
            <w:r>
              <w:rPr>
                <w:color w:val="000000"/>
              </w:rPr>
              <w:t xml:space="preserve">/2021  </w:t>
            </w:r>
          </w:p>
        </w:tc>
        <w:tc>
          <w:tcPr>
            <w:tcW w:w="43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713E4" w:rsidRDefault="00B71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2"/>
              <w:jc w:val="both"/>
              <w:rPr>
                <w:color w:val="000000"/>
              </w:rPr>
            </w:pPr>
            <w:r>
              <w:rPr>
                <w:color w:val="000000"/>
              </w:rPr>
              <w:t>Entrevista, a confirmar</w:t>
            </w:r>
            <w:r>
              <w:rPr>
                <w:color w:val="000000"/>
              </w:rPr>
              <w:tab/>
            </w:r>
          </w:p>
        </w:tc>
      </w:tr>
    </w:tbl>
    <w:p w:rsidR="003713E4" w:rsidRDefault="003713E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3713E4" w:rsidRDefault="00B71173">
      <w:pPr>
        <w:pBdr>
          <w:top w:val="nil"/>
          <w:left w:val="nil"/>
          <w:bottom w:val="nil"/>
          <w:right w:val="nil"/>
          <w:between w:val="nil"/>
        </w:pBdr>
        <w:rPr>
          <w:color w:val="00000A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A"/>
        </w:rPr>
        <w:t>Firma y Sello del Inspector Jefe Distrital</w:t>
      </w:r>
    </w:p>
    <w:p w:rsidR="003713E4" w:rsidRDefault="003713E4">
      <w:pPr>
        <w:pBdr>
          <w:top w:val="nil"/>
          <w:left w:val="nil"/>
          <w:bottom w:val="nil"/>
          <w:right w:val="nil"/>
          <w:between w:val="nil"/>
        </w:pBdr>
        <w:spacing w:before="187"/>
        <w:ind w:left="895"/>
        <w:jc w:val="both"/>
        <w:rPr>
          <w:color w:val="000000"/>
        </w:rPr>
      </w:pPr>
    </w:p>
    <w:p w:rsidR="003713E4" w:rsidRDefault="00B71173" w:rsidP="00A645E6">
      <w:pPr>
        <w:pBdr>
          <w:top w:val="nil"/>
          <w:left w:val="nil"/>
          <w:bottom w:val="nil"/>
          <w:right w:val="nil"/>
          <w:between w:val="nil"/>
        </w:pBdr>
        <w:spacing w:before="179"/>
        <w:ind w:left="895"/>
        <w:jc w:val="both"/>
        <w:rPr>
          <w:color w:val="000000"/>
          <w:sz w:val="20"/>
          <w:szCs w:val="20"/>
        </w:rPr>
      </w:pPr>
      <w:r>
        <w:rPr>
          <w:color w:val="00000A"/>
        </w:rPr>
        <w:t xml:space="preserve">Firma y Sello del Inspector       </w:t>
      </w:r>
      <w:r>
        <w:rPr>
          <w:noProof/>
          <w:color w:val="000000"/>
          <w:lang w:val="es-MX" w:eastAsia="es-MX" w:bidi="ar-SA"/>
        </w:rPr>
        <w:drawing>
          <wp:inline distT="0" distB="0" distL="0" distR="0">
            <wp:extent cx="1428750" cy="742950"/>
            <wp:effectExtent l="0" t="0" r="0" b="0"/>
            <wp:docPr id="1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A"/>
        </w:rPr>
        <w:t xml:space="preserve">        </w:t>
      </w:r>
      <w:r>
        <w:rPr>
          <w:rFonts w:ascii="Calibri" w:eastAsia="Calibri" w:hAnsi="Calibri" w:cs="Calibri"/>
          <w:noProof/>
          <w:color w:val="000000"/>
          <w:lang w:val="es-MX" w:eastAsia="es-MX" w:bidi="ar-SA"/>
        </w:rPr>
        <w:drawing>
          <wp:inline distT="0" distB="0" distL="0" distR="0">
            <wp:extent cx="1085850" cy="1114425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13E4" w:rsidRDefault="003713E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9"/>
          <w:szCs w:val="29"/>
        </w:rPr>
      </w:pPr>
    </w:p>
    <w:p w:rsidR="003713E4" w:rsidRDefault="00B71173">
      <w:pPr>
        <w:pBdr>
          <w:top w:val="nil"/>
          <w:left w:val="nil"/>
          <w:bottom w:val="nil"/>
          <w:right w:val="nil"/>
          <w:between w:val="nil"/>
        </w:pBdr>
        <w:spacing w:before="91"/>
        <w:ind w:left="6550"/>
        <w:rPr>
          <w:color w:val="000000"/>
        </w:rPr>
        <w:sectPr w:rsidR="003713E4">
          <w:headerReference w:type="default" r:id="rId9"/>
          <w:footerReference w:type="default" r:id="rId10"/>
          <w:pgSz w:w="11910" w:h="16850"/>
          <w:pgMar w:top="1920" w:right="140" w:bottom="620" w:left="800" w:header="716" w:footer="421" w:gutter="0"/>
          <w:pgNumType w:start="1"/>
          <w:cols w:space="720"/>
        </w:sectPr>
      </w:pPr>
      <w:bookmarkStart w:id="1" w:name="_heading=h.30j0zll" w:colFirst="0" w:colLast="0"/>
      <w:bookmarkEnd w:id="1"/>
      <w:r>
        <w:rPr>
          <w:color w:val="000000"/>
        </w:rPr>
        <w:t>IF-2020-22932873-GDEBA-DPETPDGCYE</w:t>
      </w:r>
    </w:p>
    <w:p w:rsidR="003713E4" w:rsidRDefault="003713E4">
      <w:pPr>
        <w:spacing w:before="4"/>
        <w:ind w:left="2330"/>
        <w:rPr>
          <w:rFonts w:ascii="Arial" w:eastAsia="Arial" w:hAnsi="Arial" w:cs="Arial"/>
          <w:sz w:val="10"/>
          <w:szCs w:val="10"/>
        </w:rPr>
      </w:pPr>
    </w:p>
    <w:sectPr w:rsidR="003713E4" w:rsidSect="003713E4">
      <w:headerReference w:type="default" r:id="rId11"/>
      <w:footerReference w:type="default" r:id="rId12"/>
      <w:type w:val="continuous"/>
      <w:pgSz w:w="11910" w:h="16850"/>
      <w:pgMar w:top="1920" w:right="520" w:bottom="620" w:left="1300" w:header="720" w:footer="720" w:gutter="0"/>
      <w:cols w:num="2" w:space="720" w:equalWidth="0">
        <w:col w:w="4986" w:space="448"/>
        <w:col w:w="4986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52" w:rsidRDefault="00DE2152" w:rsidP="003713E4">
      <w:r>
        <w:separator/>
      </w:r>
    </w:p>
  </w:endnote>
  <w:endnote w:type="continuationSeparator" w:id="0">
    <w:p w:rsidR="00DE2152" w:rsidRDefault="00DE2152" w:rsidP="0037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E4" w:rsidRDefault="003713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E4" w:rsidRDefault="003713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52" w:rsidRDefault="00DE2152" w:rsidP="003713E4">
      <w:r>
        <w:separator/>
      </w:r>
    </w:p>
  </w:footnote>
  <w:footnote w:type="continuationSeparator" w:id="0">
    <w:p w:rsidR="00DE2152" w:rsidRDefault="00DE2152" w:rsidP="00371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E4" w:rsidRDefault="00B711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s-MX" w:eastAsia="es-MX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2618327</wp:posOffset>
          </wp:positionH>
          <wp:positionV relativeFrom="page">
            <wp:posOffset>454355</wp:posOffset>
          </wp:positionV>
          <wp:extent cx="3857618" cy="774114"/>
          <wp:effectExtent l="0" t="0" r="0" b="0"/>
          <wp:wrapSquare wrapText="bothSides" distT="0" distB="0" distL="0" distR="0"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7618" cy="774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E4" w:rsidRDefault="003713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3E4"/>
    <w:rsid w:val="002039B7"/>
    <w:rsid w:val="003713E4"/>
    <w:rsid w:val="004D0ADB"/>
    <w:rsid w:val="005426CF"/>
    <w:rsid w:val="0066335E"/>
    <w:rsid w:val="0070476B"/>
    <w:rsid w:val="00A645E6"/>
    <w:rsid w:val="00B71173"/>
    <w:rsid w:val="00DE2152"/>
    <w:rsid w:val="00FC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E4"/>
    <w:rPr>
      <w:lang w:eastAsia="es-ES" w:bidi="es-ES"/>
    </w:rPr>
  </w:style>
  <w:style w:type="paragraph" w:styleId="Ttulo1">
    <w:name w:val="heading 1"/>
    <w:basedOn w:val="Normal"/>
    <w:uiPriority w:val="9"/>
    <w:qFormat/>
    <w:rsid w:val="003713E4"/>
    <w:pPr>
      <w:spacing w:before="106"/>
      <w:ind w:left="2249" w:right="30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3713E4"/>
    <w:pPr>
      <w:ind w:left="895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rsid w:val="003713E4"/>
    <w:pPr>
      <w:ind w:left="894"/>
      <w:outlineLvl w:val="2"/>
    </w:pPr>
    <w:rPr>
      <w:b/>
      <w:bCs/>
    </w:rPr>
  </w:style>
  <w:style w:type="paragraph" w:styleId="Ttulo4">
    <w:name w:val="heading 4"/>
    <w:basedOn w:val="normal0"/>
    <w:next w:val="normal0"/>
    <w:rsid w:val="003713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713E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713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713E4"/>
  </w:style>
  <w:style w:type="table" w:customStyle="1" w:styleId="TableNormal">
    <w:name w:val="Table Normal"/>
    <w:rsid w:val="003713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713E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371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713E4"/>
  </w:style>
  <w:style w:type="paragraph" w:styleId="Prrafodelista">
    <w:name w:val="List Paragraph"/>
    <w:basedOn w:val="Normal"/>
    <w:uiPriority w:val="1"/>
    <w:qFormat/>
    <w:rsid w:val="003713E4"/>
    <w:pPr>
      <w:spacing w:before="2"/>
      <w:ind w:left="1570" w:hanging="677"/>
    </w:pPr>
  </w:style>
  <w:style w:type="paragraph" w:customStyle="1" w:styleId="TableParagraph">
    <w:name w:val="Table Paragraph"/>
    <w:basedOn w:val="Normal"/>
    <w:uiPriority w:val="1"/>
    <w:qFormat/>
    <w:rsid w:val="003713E4"/>
  </w:style>
  <w:style w:type="paragraph" w:styleId="Textodeglobo">
    <w:name w:val="Balloon Text"/>
    <w:basedOn w:val="Normal"/>
    <w:link w:val="TextodegloboCar"/>
    <w:uiPriority w:val="99"/>
    <w:semiHidden/>
    <w:unhideWhenUsed/>
    <w:rsid w:val="00811C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C3C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0A64"/>
    <w:rPr>
      <w:rFonts w:ascii="Times New Roman" w:eastAsia="Times New Roman" w:hAnsi="Times New Roman" w:cs="Times New Roman"/>
      <w:lang w:val="es-ES" w:eastAsia="es-ES" w:bidi="es-ES"/>
    </w:rPr>
  </w:style>
  <w:style w:type="paragraph" w:styleId="Subttulo">
    <w:name w:val="Subtitle"/>
    <w:basedOn w:val="Normal"/>
    <w:next w:val="Normal"/>
    <w:rsid w:val="003713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713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3713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cgTzyUSI/YrKVRt2cwZ3S7u5w==">AMUW2mX3nFx5g/1PYKLXu+R8e33DRxakWnlP9RtmnQahI6pKZadMPFso7VN9SDgqzGq+uhs3pkTMMYl0NrzWMSSBx/IzBiR1mkIaDWTnF2t2uMV2b3vcgChq1r1PbqI74DxkA/hBdSGW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Pc</cp:lastModifiedBy>
  <cp:revision>2</cp:revision>
  <dcterms:created xsi:type="dcterms:W3CDTF">2021-05-14T16:33:00Z</dcterms:created>
  <dcterms:modified xsi:type="dcterms:W3CDTF">2021-05-14T16:33:00Z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LastSaved">
    <vt:filetime>2020-10-30T00:00:00Z</vt:filetime>
  </property>
</Properties>
</file>